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910" w:rsidRPr="00D90910" w:rsidRDefault="00D90910" w:rsidP="00D90910">
      <w:pPr>
        <w:shd w:val="clear" w:color="auto" w:fill="FFFFFF"/>
        <w:spacing w:after="255" w:line="300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4D4D4D"/>
          <w:sz w:val="18"/>
          <w:szCs w:val="18"/>
          <w:lang w:eastAsia="ru-RU"/>
        </w:rPr>
        <w:t>Письмо Федеральной службы по надзору в сфере защиты прав потребителей и благополучия человека и Министерства просвещения РФ от 7 февраля 2020 г. N 02/1814-2020-23/СК-32/03 "О направлении информационных материалов”</w:t>
      </w:r>
    </w:p>
    <w:p w:rsidR="00D90910" w:rsidRPr="00D90910" w:rsidRDefault="00D90910" w:rsidP="00D90910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 марта 2020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bookmarkStart w:id="0" w:name="0"/>
      <w:bookmarkEnd w:id="0"/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Федеральная служба по надзору в сфере защиты прав потребителей и благополучия человека совместно с Министерством просвещения Российской Федерации в связи с началом эпидемического подъема заболеваемости гриппом и ОРВИ на территории Российской Федерации и осложнением эпидемиологической ситуации по заболеваемости новой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инфекцией в Китайской Народной Республике напоминает, что основные организационные мероприятия по профилактике гриппа, ОРВИ, и новой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инфекции в детских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образовательных организациях определены постановлениями Главного государственного санитарного врача Российской Федерации от 10.07.2019 N 10 "О мероприятиях по профилактике гриппа и острых респираторных вирусных инфекций в эпидемическом сезоне 2019 - 2020 годов", от 24.01.2020 N 2 "О мероприятиях по недопущению распространения новой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инфекции, вызванной 2019-nCoV" и от 31.01.2020 № 3 "О проведении дополнительных санитарно-противоэпидемических (профилактических) мероприятий по недопущению завоза и распространения новой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инфекции, вызванной 2019-nCoV"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санитарно-эпидемиологическими правилами СП 3.1.2.3117-13 "Профилактика гриппа и других острых респираторных вирусных инфекций".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В целях усиления мероприятий по информированию населения о мерах профилактики гриппа, ОРВИ 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инфекции направляем </w:t>
      </w:r>
      <w:hyperlink r:id="rId4" w:anchor="1000" w:history="1">
        <w:r w:rsidRPr="00D90910">
          <w:rPr>
            <w:rFonts w:ascii="Times New Roman" w:eastAsia="Times New Roman" w:hAnsi="Times New Roman" w:cs="Times New Roman"/>
            <w:color w:val="808080"/>
            <w:sz w:val="18"/>
            <w:szCs w:val="18"/>
            <w:u w:val="single"/>
            <w:lang w:eastAsia="ru-RU"/>
          </w:rPr>
          <w:t>информационно-методические материалы</w:t>
        </w:r>
      </w:hyperlink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для общеобразовательных организаций (далее - материалы) по данной тематике.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Рекомендуем довести информацию, содержащуюся в </w:t>
      </w:r>
      <w:hyperlink r:id="rId5" w:anchor="1000" w:history="1">
        <w:r w:rsidRPr="00D90910">
          <w:rPr>
            <w:rFonts w:ascii="Times New Roman" w:eastAsia="Times New Roman" w:hAnsi="Times New Roman" w:cs="Times New Roman"/>
            <w:color w:val="808080"/>
            <w:sz w:val="18"/>
            <w:szCs w:val="18"/>
            <w:u w:val="single"/>
            <w:lang w:eastAsia="ru-RU"/>
          </w:rPr>
          <w:t>материалах</w:t>
        </w:r>
      </w:hyperlink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, до сведения руководителей образовательных организаций, педагогических коллективов, родительской и ученической общественности, а также организовать информационно-разъяснительную работу.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Дополнительно информируем, что информационные материалы по профилактике гриппа, ОРВИ, новой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инфекции размещены на официальном сайте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Роспотребнадзора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в информационно-телекоммуникационной сети "Интернет" (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www.rospotrebnadzor.ru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Приложение: на 9 л,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26"/>
        <w:gridCol w:w="2726"/>
      </w:tblGrid>
      <w:tr w:rsidR="00D90910" w:rsidRPr="00D90910" w:rsidTr="00D90910">
        <w:tc>
          <w:tcPr>
            <w:tcW w:w="2500" w:type="pct"/>
            <w:hideMark/>
          </w:tcPr>
          <w:p w:rsidR="00D90910" w:rsidRPr="00D90910" w:rsidRDefault="00D90910" w:rsidP="00D9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Федеральной службы по надзору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сфере защиты прав потребителей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 благополучия человека -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Главный государственный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санитарный врач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D90910" w:rsidRPr="00D90910" w:rsidRDefault="00D90910" w:rsidP="00D9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А.Ю. Попова</w:t>
            </w:r>
          </w:p>
        </w:tc>
      </w:tr>
    </w:tbl>
    <w:p w:rsidR="00D90910" w:rsidRPr="00D90910" w:rsidRDefault="00D90910" w:rsidP="00D90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  <w:sz w:val="18"/>
          <w:szCs w:val="18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4"/>
        <w:gridCol w:w="1824"/>
      </w:tblGrid>
      <w:tr w:rsidR="00D90910" w:rsidRPr="00D90910" w:rsidTr="00D90910">
        <w:tc>
          <w:tcPr>
            <w:tcW w:w="2500" w:type="pct"/>
            <w:hideMark/>
          </w:tcPr>
          <w:p w:rsidR="00D90910" w:rsidRPr="00D90910" w:rsidRDefault="00D90910" w:rsidP="00D9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Министр просвещения</w:t>
            </w: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2500" w:type="pct"/>
            <w:hideMark/>
          </w:tcPr>
          <w:p w:rsidR="00D90910" w:rsidRPr="00D90910" w:rsidRDefault="00D90910" w:rsidP="00D909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9091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С.С. Кравцов</w:t>
            </w:r>
          </w:p>
        </w:tc>
      </w:tr>
    </w:tbl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Рекомендации по профилактике гриппа и ОРВИ в детских общеобразовательных организациях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I. При подготовке к эпидемическому сезону по гриппу и ОРВИ необходимо провести следующие мероприятия: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 Принять меры по подготовке образовательных организаций к работе в осенне-зимний период, обратив особое внимание: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работу вентиляционных систем;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условия соблюдения оптимального теплового режима, режима проветривания помещений;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наличие необходимого оборудования и расходных материалов - термометров, переносных бактерицидных ламп, дезинфекционных сре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дств с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ирулицидной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активностью для обработки помещений и поверхностей (парт, клавиатуры компьютеров и т.п.);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наличие средств индивидуальной защиты органов дыхания для сотрудников, перчаток, моющих и дезинфекционных сре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дств дл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я рук в дозаторах, запас бумажных салфеток;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организацию для школьников группы продленного дня сушильных шкафов для просушивания одежды после прогулки;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 наличие медицинского изолятора для временной изоляции детей с признаками ОРВИ с санузлом.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 Обеспечить проведение иммунизации против гриппа сотрудников образовательных организаций.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3. Разработать графики и порядки проветривания, влажной уборки и обеззараживания бактерицидными облучателями помещений школы (классов, коридоров, санузлов, столовой и др.) на период роста заболеваемости гриппом и ОРВИ.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 Организовать обучение персонала общеобразовательных организаций мерам личной профилактики гриппа и ОРВИ и мерам профилактики ОРВИ среди детей.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Обучить педагогический состав мерам по выявлению в процессе занятий детей с признаками гриппа и ОРВИ, обеспечить учителей инструкциями по мерам изоляции и информированию родителей.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5. Обучить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клининговый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персонал принципам уборки помещений в период роста заболеваемости гриппом и ОРВИ (проветривание, обработка поверхностей, в том числе парт, дверных ручек, перил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дезинфектантами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вирулицидной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активностью, обработка бактерицидными облучателями), определить кратность уборки санузлов с обработкой кранов и раковин.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Провести обучение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клинингового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персонала мерам личной профилактики гриппа и ОРВИ.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При использовании для уборки сотрудников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клининговых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компаний не рекомендуется допускать к работе в детских образовательных организациях лиц, не привитых против гриппа и кори.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Обеспечить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клининговый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персонал санитарно-защитной одеждой, моющими и дезинфицирующими средствами, инструкциями по уборке помещений.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 Организовать работу "утренних фильтров", проработать схемы изоляции детей с признаками ОРВИ, выявленными посредством "утренних фильтров".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 Обеспечить в санузлах для детей и сотрудников бесперебойное наличие мыла в дозаторах, дезинфицирующих сре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дств дл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я рук в дозаторах (или салфетки), наличие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электрополотенец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(или рулонных полотенец), наличие плакатов с правилами мытья рук.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8. Заготовить наглядные информационные материалы по профилактике гриппа и ОРВИ для родителей, школьников и сотрудников школы.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9. Провести обучающие занятия со школьниками и беседы с родителями по мерам профилактики гриппа: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 преимуществах вакцинации против гриппа;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 необходимости защищать органы дыхания при посещении общественных мест в период роста заболеваемости гриппом и ОРВИ, а также в случае наличия симптомов ОРВИ (кашель, насморк), о правилах ношения медицинской маски;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 соблюдении гигиены рук - мыть руки с мылом по возвращении домой, перед едой, после посещения туалета, после игры с животными; при насморке и кашле чаще мыть руки;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поездке в общественном транспорте не снимать варежки (перчатки) и не трогать лицо;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 воздержании от встреч с друзьями при появлении признаков заболевания (появление кашля, насморка, головной боли, слабости, температуры);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 использовании одноразовых салфеток при кашле, чихании (прикрывать рот и нос одноразовыми салфетками, которые потом надо выбросить или положить в полиэтиленовый мешок, а руки помыть с мылом или обработать влажными салфетками; сморкаться нужно в одноразовые салфетки, после чего их необходимо выбросить и обработать руки с мылом);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 необходимости одеваться в соответствии с погодными условиями; при посещении группы продленного дня при необходимости предусмотреть сменные вещи;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 посещать с детьми массовых мероприятий в помещениях при подъеме заболеваемости гриппом и ОРВИ, постараться воздерживаться от поездок в общественном транспорте в этот период;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воздержаться от встреч с родственниками (друзьями), если кто-то из них болен ОРВИ. При необходимости такой встречи защищать органы дыхания медицинской маской;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поездке в общественном транспорте в период подъема заболеваемости гриппом и ОРВИ защищать органы дыхания медицинскими масками.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п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роветривать помещение, в котором дома находится ребенок, несколько раз в день (на время проветривания переводить ребенка в другое помещение).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роводить влажную уборку детской комнаты не менее двух раз в течение дня;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сухом воздухе в помещении необходимо использовать увлажнители воздуха, так как пересохшая слизистая оболочка носовых ходов теряет барьерную функцию и наиболее подвержена воздействию возбудителей респираторных инфекций;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как можно больше гулять на свежем воздухе - это укрепляет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иммунитет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 при этом заразиться гриппом практически невозможно;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обеспечить себя и ребенка носовым платком, одноразовыми носовыми платками/влажными салфетками.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Если ребенок добирается до школы общественным транспортом - обеспечить его на период подъема гриппа и ОРВИ медицинскими масками с учетом правил их использования;</w:t>
      </w:r>
      <w:proofErr w:type="gramEnd"/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в случае заболевания ОРВИ, даже в легкой форме, необходимо остаться дома, поскольку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заболевший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является источником инфекции, и вызвать врача, так как легкие формы заболевания ОРВИ могут перейти в тяжелую форму с развитием дыхательной недостаточности;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проводить назначенное врачом лечение;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повышении температуры необходимо соблюдать постельный режим независимо от степени тяжести болезни до нормализации температуры тела и стойкого улучшения состояния;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не принимать антибиотики и сульфаниламиды, если они не назначены врачом: на вирус они не действуют и при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неосложненном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течении ОРВИ не нужны;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предупредить родителей, что дети с признаками ОРВИ (насморк, кашель, ухудшение самочувствия и др.) при выявлении в ходе "утренних фильтров" будут изолироваться (с последующей госпитализацией), а дети, не привитые против гриппа, в период эпидемического подъема заболеваемости гриппом должны переводиться на дистанционное обучение.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II. В период подъема заболеваемости гриппом и ОРВИ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период подъема заболеваемости гриппом и ОРВИ руководство школы должно обеспечить: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 Регулярное информирование родителей о мерах профилактики гриппа и ОРВИ у детей (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см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 выше), информирование детей о правилах гигиены рук, в том числе посредством бесед, размещением наглядных материалов на информационных стендах и сайте школы, размещением информации в родительских чатах.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2. Обеспечить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контроль за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проведением противоэпидемических мероприятий в школе (работа "утренних фильтров" и оперативная изоляция выявленных детей с признаками ОРВИ, наличие информационных материалов для сотрудников, родителей, детей по профилактике гриппа и ОРВИ, правилам мытья рук; соблюдение режимов проветривания и уборки помещений, наличие в санузлах дозаторов с моющими и дезинфицирующими средствами,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электрополотенец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,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контроль за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состоянием здоровья сотрудников, обеспеченностью сотрудников средствами индивидуальной защиты органов дыхания (медицинскими масками) с учетом кратности их замены, соблюдением оптимального температурного режима в помещениях школы.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 Принять меры по недопущению к работе и к занятиям лиц, больных ОРВИ, Немедленно изолировать детей и персонал с признаками гриппоподобного заболевания на момент прихода в дошкольную образовательную организацию, школу или заболевающих в течение дня от других детей и персонала и отправить их домой.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4. На период подъема заболеваемости гриппом и ОРВИ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клининговые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сотрудники, а также сотрудники пищеблока, медицинский работник школы, сотрудники охраны должны работать в медицинских масках.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 Педагогический персонал должен надевать медицинские маски при общении с родителями и ребенком с признаками ОРВИ при его выявлении в классе и при сопровождении в изолятор.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 На период подъема заболеваемости гриппом и ОРВИ при возможности перевести учебный процесс на кабинетную систему, исключив перемещение детей по классам и этажам. Отменить уроки, во время которых учащиеся из нескольких классов должны находиться вместе.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 Отменить мероприятия, во время которых учащиеся из нескольких классов или школ находятся вместе в больших группах в тесном контакте (спортивные мероприятия, дискотеки, спектакли, слеты и другие массовые события).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8. Не использовать общественный транспорт для перемещения учащихся.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9. При выявлении в классе ребенка с признаками ОРВИ ребенок направляется в изолятор, классная комната на перемене проветривается, парта, за которой сидел ребенок, и соседние парты, дверная ручка, рукомойник обрабатываются дезинфицирующим средством, проводятся влажная уборка 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кварцевание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 использованием бактерицидного облучателя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рециркуляторного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типа.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Выделить ограниченное число сотрудников для ухода за больными детьми, пока они находятся в изоляторе и не будут отправлены домой. В целях ограничения распространения гриппа эти сотрудники должны ограничить конта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кт с др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угими детьми и персоналом и находиться в медицинских масках и медицинских перчатках.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10. Обработка изолятора проводится по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убытии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заболевшего ребенка (детей).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11. Принять меры по недопущению переохлаждения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детей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в период прогулки группы продленного дня, обеспечить возможность просушки верхней одежды и обуви детей.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росте заболеваемости гриппом дети и персонал, подверженные высокой степени риска возникновения осложнений гриппа (не привитые против гриппа), должны оставаться дома, пока уровень передачи гриппа высок.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12. В период подъема заболеваемости гриппом и ОРЗ родителям детей школьного и дошкольного возраста рекомендовать следующее.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Принимать меры по повышению сопротивляемости организма ребенка к ОРВИ, соблюдать принцип здорового образа жизни, что включает в себя: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здоровое оптимальное питание - питание (включая потребление достаточного количества питьевой воды хорошего качества), которое обеспечивает рост, нормальное развитие ребенка, способствует укреплению его здоровья;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достаточная физическая активность соответственно возрасту ребенка;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закаливание - система процедур, способствующих повышению сопротивляемости организма к неблагоприятным воздействиям внешней среды, выработке условно-рефлексных реакций терморегуляции с целью ее совершенствования. При закаливании вырабатывается устойчивость организма ребенка к охлаждению и тем самым так называемым простудным заболеваниям.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Родителям рекомендуется регулярно проводить влажную уборку и часто проветривать помещение, где проживает ребенок, а также необходимо обеззараживать воздух с помощью разрешенного для этой цели оборудования.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Ежедневно гулять с ребенком на свежем воздухе; пешие прогулки позволяют повысить устойчивость организма к простудным заболеваниям.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Организовать рациональный режим питания, труда и отдыха ребенка соответственно его возрасту.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Следить за гигиеной ребенка, тщательно мыть руки с мылом после посещения общественных мест, по возвращении домой, после посещения санитарных комнат и перед приемом пищи.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Обучить ребенка правилам "респираторного этикета" (здоровым не касаться руками носа, рта и глаз, а больным не посещать общественные места без медицинских масок, кашлять и чихать в носовые платки, желательно одноразовые, или при их отсутствии - в сгиб локтя).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период подъема заболеваемости гриппом и ОРВИ избегать мест массового скопления людей, при необходимости посещения многолюдных мест стараться соблюдать дистанцию в 1 м, обеспечить себя и ребенка средством индивидуальной защиты - медицинской маской, защищающей нос и рот.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13. При росте заболеваемости гриппом и ОРВИ руководство школы в целях прерывания циркуляции респираторных вирусов среди учащихся и недопущения формирования массовых очагов гриппа и ОРВИ в школах должно обеспечить своевременное введение ограничительных мероприятий, в том числе приостановление учебного процесса в школах, отмену массовых культурных и спортивных мероприятий.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Приложение N 1</w:t>
      </w: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к </w:t>
      </w:r>
      <w:hyperlink r:id="rId6" w:anchor="0" w:history="1">
        <w:r w:rsidRPr="00D90910">
          <w:rPr>
            <w:rFonts w:ascii="Times New Roman" w:eastAsia="Times New Roman" w:hAnsi="Times New Roman" w:cs="Times New Roman"/>
            <w:color w:val="808080"/>
            <w:sz w:val="18"/>
            <w:szCs w:val="18"/>
            <w:u w:val="single"/>
            <w:lang w:eastAsia="ru-RU"/>
          </w:rPr>
          <w:t>письму</w:t>
        </w:r>
      </w:hyperlink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 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Роспотребнадзора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 xml:space="preserve">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Минпросвещения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России</w:t>
      </w: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br/>
        <w:t>от 07.02.2020 N 02/1814-2020-23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lastRenderedPageBreak/>
        <w:t>Что такое грипп и основные меры профилактики гриппа</w:t>
      </w: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br/>
        <w:t>(дополнительная информация).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Грипп - это тяжелая вирусная инфекция. Грипп может приводить к серьезным осложнениям, в ряде случаев заканчивается летально, особенно у маленьких детей, пожилых людей, у лиц со сниженным иммунитетом. У лиц молодого возраста также имеется высокий риск тяжелого течения гриппа,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Эпидемии гриппа случаются каждый год в холодное время года и поражают значительное число населения.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Начинается заболевание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 Кашель и насморк бывают не всегда. Грипп - вовсе не безобидное заболевание, как считают многие. Он опасен осложнениями, чаще всего такими, как бронхит, пневмония, поражение почек, сердца.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Учитывая тяжелое течение заболевания и возможные негативные последствия, в нашей стране проводится бесплатная иммунизация населения против гриппа.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случае заболевания не стоит заниматься самолечением, принимать антибиотики: они не защищают от гриппа и других респираторных вирусных инфекций и не излечивают от него. Лекарственные средства стоит принимать только по назначению врача.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первых признаках гриппа больного необходимо немедленно уложить в постель и вызвать медицинского работника на дом. Помещение, где находится больной, следует тщательно проветривать, убирать, мыть пол и обтирать мебель водой с добавлением дезинфицирующих средств. При кашле и чихании больной должен закрывать рот и нос платком, а окружающие здоровые люди носить медицинские маски, которые необходимо менять каждые 4 часа. Больному необходимо выделить отдельное бельё, посуду, полотенце, которые после употребления следует кипятить, а затем стирать. Посуду обрабатывать кипятком.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Основные меры профилактики гриппа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1. Избегайте посещения многолюдных мест, компаний друзей или знакомых, поскольку там могут быть больные гриппом. Исключите развлекательные мероприятия.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2. В местах скопления людей и при близком контакте с ними, например, на лекциях в аудитории, на занятиях в учебном классе, в библиотеке, при нахождении в общественном транспорте, или в магазине, носите маску, защищающую нос и рот.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3. Чаще мойте руки с мылом. Старайтесь не прикасаться руками к своему носу, рту, глазам.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4. Не пользуйтесь чужими предметами личной гигиены (полотенцем, носовым платком), чужим мобильным телефоном - на них могут быть вирусы гриппа.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5. Проветривайте свои жилые и учебные помещения. Проводите в них влажную уборку с использованием бытовых моющих средств.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6. Соблюдайте режим дня, режим труда и отдыха, включите в свой рацион овощи, фрукты, соки, употребляйте достаточное количество жидкости.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Старайтесь ежедневно гулять на свежем воздухе.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Это повысит устойчивость вашего организма к простудным заболеваниям.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7. При появлении симптомов гриппоподобного заболевания (повышение температуры тела, головная боль, боли в горле, насморк, кашель, рвота, жидкий стул) не ходите на занятия, оставайтесь дома, немедленно вызывайте врача поликлиники или скорую помощь.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 целью недопущения распространения гриппа и ОРВИ необходимо помнить, что золотым стандартом профилактики гриппа и ОРВИ является комбинация сре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дств сп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ецифической и неспецифической защиты.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Индивидуальную профилактику гриппа можно разделить на два направления: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неспецифическая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 специфическая.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Неспецифическая профилактика предполагает применение средств, направленных на общее укрепление организма, создание барьеров на пути проникновения респираторных вирусов в организм через верхние дыхательные пути. Для укрепления организма проводят закаливание, витаминизацию, принимают средства, укрепляющие иммунитет. Для защиты органов дыхания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используют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прежде всего медицинские маски, а также такие средства, как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оксолиновая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мазь,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гриппферон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 др.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 xml:space="preserve">Специфическая профилактика предполагает введение вакцины. Вакцина защищает от заболевания гриппом, но не защищает от заболеваний, вызванных другими респираторными вирусами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негриппозной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этиологии.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Состав вакцин против гриппа обновляется ежегодно в соответствии с данными ВОЗ о том, какие вирусы гриппа будут циркулировать в данном эпидемическом сезоне. Риск заболеть гриппом у привитого человека минимальный, кроме того, вакцинация существенно уменьшает тяжесть течения заболевания ОРВИ и предотвращает развитие осложнений, так как в состав вакцин входят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иммуномодуляторы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Широко известный препарат с противовирусным действием для наружного применения -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оксолиновая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мазь, которой необходимо смазывать слизистую оболочку носа перед выходом из дома.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Не следует пренебрегать народными средствами профилактики - чесноком и луком. Они содержат особые вещества - фитонциды, которые препятствуют размножению бактерий и вирусов. Ешьте чеснок и лук при каждой удобной возможности отдельно или в составе блюд.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 период эпидемии гриппа рекомендуется принимать витамин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С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("Аскорбиновая кислота", "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Ревит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"), а также натуральный витамин С, содержащийся в шиповнике, клюкве, черной смородине, бруснике, жимолости, малине, цитрусовых и чаях, морсах из растений, богатых витамином С (шиповник, клюква, брусника, черная смородина и др.)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Соблюдать гигиену рук: грипп может распространяться через загрязненные руки или предметы, поэтому дети, родители и персонал должны знать о важности соблюдения гигиены рук и о надлежащих методах мытья рук; детям и персоналу необходимо часто мыть руки водой с мылом, особенно после кашля или чихания, перед едой и после посещения туалета; в туалетах и гигиенических комнатах необходимо бесперебойное наличие мыла, бумажных полотенец и дезинфицирующих средств; классные руководители ведут надзор за детьми (учащихся младших классов общеобразовательных школ) во время мытья рук.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"Респираторный этикет",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Вирусы гриппа распространяются, главным образом, от человека человеку через вдыхание мельчайших капелек, образующихся при кашле и чихании. При кашле и чихании рекомендуется прикрывать нос и рот одноразовым платком и выбрасывать его в урну после использования, а также мыть руки.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Для соблюдения "респираторного этикета" дети и персонал должны быть обеспечены одноразовыми платками и проинструктированы о важности "респираторного этикета", включая нежелательности касания лица руками. При отсутствии носового платка эпидемиологи рекомендуют чихать или кашлять в сгиб локтя, ограничив рукавом пространство распространения вирусов и сохранив в чистоте собственные руки.</w:t>
      </w:r>
    </w:p>
    <w:p w:rsidR="00D90910" w:rsidRPr="00D90910" w:rsidRDefault="00D90910" w:rsidP="00D90910">
      <w:pPr>
        <w:pStyle w:val="5"/>
        <w:rPr>
          <w:rFonts w:eastAsia="Times New Roman"/>
        </w:rPr>
      </w:pPr>
      <w:r w:rsidRPr="00D90910">
        <w:rPr>
          <w:rFonts w:eastAsia="Times New Roman"/>
        </w:rPr>
        <w:t>Приложение N 2</w:t>
      </w:r>
      <w:r w:rsidRPr="00D90910">
        <w:rPr>
          <w:rFonts w:eastAsia="Times New Roman"/>
        </w:rPr>
        <w:br/>
        <w:t>к </w:t>
      </w:r>
      <w:hyperlink r:id="rId7" w:anchor="0" w:history="1">
        <w:r w:rsidRPr="00D90910">
          <w:rPr>
            <w:rFonts w:eastAsia="Times New Roman"/>
            <w:color w:val="808080"/>
            <w:u w:val="single"/>
          </w:rPr>
          <w:t>письму</w:t>
        </w:r>
      </w:hyperlink>
      <w:r w:rsidRPr="00D90910">
        <w:rPr>
          <w:rFonts w:eastAsia="Times New Roman"/>
        </w:rPr>
        <w:t> </w:t>
      </w:r>
      <w:proofErr w:type="spellStart"/>
      <w:r w:rsidRPr="00D90910">
        <w:rPr>
          <w:rFonts w:eastAsia="Times New Roman"/>
        </w:rPr>
        <w:t>Роспотребнадзора</w:t>
      </w:r>
      <w:proofErr w:type="spellEnd"/>
      <w:r w:rsidRPr="00D90910">
        <w:rPr>
          <w:rFonts w:eastAsia="Times New Roman"/>
        </w:rPr>
        <w:br/>
        <w:t xml:space="preserve">и </w:t>
      </w:r>
      <w:proofErr w:type="spellStart"/>
      <w:r w:rsidRPr="00D90910">
        <w:rPr>
          <w:rFonts w:eastAsia="Times New Roman"/>
        </w:rPr>
        <w:t>Минпросвещения</w:t>
      </w:r>
      <w:proofErr w:type="spellEnd"/>
      <w:r w:rsidRPr="00D90910">
        <w:rPr>
          <w:rFonts w:eastAsia="Times New Roman"/>
        </w:rPr>
        <w:t xml:space="preserve"> России</w:t>
      </w:r>
      <w:r w:rsidRPr="00D90910">
        <w:rPr>
          <w:rFonts w:eastAsia="Times New Roman"/>
        </w:rPr>
        <w:br/>
        <w:t>от 07.02.2020 N 02/1814-2020-23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b/>
          <w:bCs/>
          <w:color w:val="333333"/>
          <w:sz w:val="18"/>
          <w:szCs w:val="18"/>
          <w:lang w:eastAsia="ru-RU"/>
        </w:rPr>
        <w:t>Правила использования медицинской маски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КОГДА НАДЕВАТЬ?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Надевайте маску в людных местах, в транспорте, при контактах с людьми, имеющими признаки острой респираторной вирусной инфекции.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При контактах со здоровыми людьми, в случае если вы больны.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ВАЖНО!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Специальные складки на маске надо развернуть, вшитую гибкую пластину в области носа следует плотно прижать к спинке носа для обеспечения более полного прилегания к лицу.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СКОЛЬКО РАЗ?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Медицинскую маску используют однократно.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КАК?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lastRenderedPageBreak/>
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 Если одна из поверхностей маски имеет цвет, то маску надевают белой стороной к лицу.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КАК ЧАСТО?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Менять маску - 1 раз в 3 часа (или чаще).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Если маска увлажнилась, ее следует заменить </w:t>
      </w:r>
      <w:proofErr w:type="gram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на</w:t>
      </w:r>
      <w:proofErr w:type="gram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новую,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УТИЛИЗАЦИЯ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Выбрасывайте маску сразу после использования.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ПОМНИТЕ!</w:t>
      </w:r>
    </w:p>
    <w:p w:rsidR="00D90910" w:rsidRPr="00D90910" w:rsidRDefault="00D90910" w:rsidP="00D90910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В сочетании с тщательной гигиеной рук и карантинными мерами маска максимально снизит риск заражения гриппом, </w:t>
      </w:r>
      <w:proofErr w:type="spellStart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>коронавирусом</w:t>
      </w:r>
      <w:proofErr w:type="spellEnd"/>
      <w:r w:rsidRPr="00D90910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и ОРВИ.</w:t>
      </w:r>
    </w:p>
    <w:p w:rsidR="003B0098" w:rsidRPr="00D90910" w:rsidRDefault="003B0098">
      <w:pPr>
        <w:rPr>
          <w:rFonts w:ascii="Times New Roman" w:hAnsi="Times New Roman" w:cs="Times New Roman"/>
          <w:sz w:val="18"/>
          <w:szCs w:val="18"/>
        </w:rPr>
      </w:pPr>
    </w:p>
    <w:sectPr w:rsidR="003B0098" w:rsidRPr="00D90910" w:rsidSect="00D90910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910"/>
    <w:rsid w:val="003B0098"/>
    <w:rsid w:val="00991C38"/>
    <w:rsid w:val="00D9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098"/>
  </w:style>
  <w:style w:type="paragraph" w:styleId="1">
    <w:name w:val="heading 1"/>
    <w:basedOn w:val="a"/>
    <w:next w:val="a"/>
    <w:link w:val="10"/>
    <w:uiPriority w:val="9"/>
    <w:qFormat/>
    <w:rsid w:val="00D909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909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09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909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D909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9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09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90910"/>
    <w:rPr>
      <w:color w:val="0000FF"/>
      <w:u w:val="single"/>
    </w:rPr>
  </w:style>
  <w:style w:type="paragraph" w:customStyle="1" w:styleId="toright">
    <w:name w:val="toright"/>
    <w:basedOn w:val="a"/>
    <w:rsid w:val="00D90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09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D90910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D909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D9091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26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arant.ru/products/ipo/prime/doc/7354546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rant.ru/products/ipo/prime/doc/73545464/" TargetMode="External"/><Relationship Id="rId5" Type="http://schemas.openxmlformats.org/officeDocument/2006/relationships/hyperlink" Target="https://www.garant.ru/products/ipo/prime/doc/73545464/" TargetMode="External"/><Relationship Id="rId4" Type="http://schemas.openxmlformats.org/officeDocument/2006/relationships/hyperlink" Target="https://www.garant.ru/products/ipo/prime/doc/7354546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3353</Words>
  <Characters>19116</Characters>
  <Application>Microsoft Office Word</Application>
  <DocSecurity>0</DocSecurity>
  <Lines>159</Lines>
  <Paragraphs>44</Paragraphs>
  <ScaleCrop>false</ScaleCrop>
  <Company/>
  <LinksUpToDate>false</LinksUpToDate>
  <CharactersWithSpaces>22425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2020-09-14T22:08:00Z</cp:lastPrinted>
  <dcterms:created xsi:type="dcterms:W3CDTF">2020-09-14T22:07:00Z</dcterms:created>
  <dcterms:modified xsi:type="dcterms:W3CDTF">2020-09-14T22:09:00Z</dcterms:modified>
</cp:coreProperties>
</file>